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A617D" w14:paraId="5D72F1E7" w14:textId="77777777" w:rsidTr="008A617D"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2114" w14:textId="77777777" w:rsidR="008A617D" w:rsidRDefault="008A617D">
            <w:r>
              <w:rPr>
                <w:rFonts w:ascii="Open Sans" w:hAnsi="Open Sans" w:cs="Open Sans"/>
                <w:color w:val="2C2D42"/>
                <w:sz w:val="20"/>
                <w:szCs w:val="20"/>
              </w:rPr>
              <w:t>Publication 2 : Mode d’emploi du service</w:t>
            </w:r>
          </w:p>
        </w:tc>
      </w:tr>
      <w:tr w:rsidR="008A617D" w14:paraId="1CA5AD18" w14:textId="77777777" w:rsidTr="008A617D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0B81" w14:textId="77777777" w:rsidR="008A617D" w:rsidRDefault="008A617D">
            <w:pPr>
              <w:pStyle w:val="NormalWeb"/>
            </w:pPr>
            <w:r>
              <w:rPr>
                <w:rFonts w:ascii="Segoe UI Emoji" w:hAnsi="Segoe UI Emoji" w:cs="Segoe UI Emoji"/>
              </w:rPr>
              <w:t>📑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Mode d’emploi : La reprise de vos déchets de chantier directement dans votre agence ! </w:t>
            </w:r>
            <w:r>
              <w:rPr>
                <w:rFonts w:ascii="Segoe UI Emoji" w:hAnsi="Segoe UI Emoji" w:cs="Segoe UI Emoji"/>
              </w:rPr>
              <w:t>📑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2410C83" w14:textId="77777777" w:rsidR="008A617D" w:rsidRDefault="008A617D">
            <w:pPr>
              <w:pStyle w:val="NormalWeb"/>
            </w:pPr>
            <w:r>
              <w:rPr>
                <w:rFonts w:ascii="Open Sans" w:hAnsi="Open Sans" w:cs="Open Sans"/>
                <w:sz w:val="20"/>
                <w:szCs w:val="20"/>
              </w:rPr>
              <w:t>Depuis le 1er mai 2023, et conformément à la nouvelle réglementation, votre agence récupère tous vos déchets de chantier !</w:t>
            </w:r>
          </w:p>
          <w:p w14:paraId="6489BD5A" w14:textId="77777777" w:rsidR="008A617D" w:rsidRDefault="008A617D">
            <w:pPr>
              <w:pStyle w:val="NormalWeb"/>
            </w:pPr>
            <w:r>
              <w:rPr>
                <w:rFonts w:ascii="Open Sans" w:hAnsi="Open Sans" w:cs="Open Sans"/>
                <w:sz w:val="20"/>
                <w:szCs w:val="20"/>
              </w:rPr>
              <w:t>Pour bénéficier de ce service, c’est simple !</w:t>
            </w:r>
          </w:p>
          <w:p w14:paraId="133215A4" w14:textId="77777777" w:rsidR="008A617D" w:rsidRDefault="008A617D">
            <w:pPr>
              <w:pStyle w:val="NormalWeb"/>
            </w:pPr>
            <w:r>
              <w:rPr>
                <w:rFonts w:ascii="Open Sans" w:hAnsi="Open Sans" w:cs="Open Sans"/>
                <w:sz w:val="20"/>
                <w:szCs w:val="20"/>
              </w:rPr>
              <w:t>1️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En amont de votre visite </w:t>
            </w:r>
            <w:r>
              <w:rPr>
                <w:rFonts w:ascii="Segoe UI Emoji" w:hAnsi="Segoe UI Emoji" w:cs="Segoe UI Emoji"/>
                <w:sz w:val="20"/>
                <w:szCs w:val="20"/>
              </w:rPr>
              <w:t>👉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remplissez le formulaire d’inscription :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2️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 l’accueil de votre agence </w:t>
            </w:r>
            <w:r>
              <w:rPr>
                <w:rFonts w:ascii="Segoe UI Emoji" w:hAnsi="Segoe UI Emoji" w:cs="Segoe UI Emoji"/>
                <w:sz w:val="20"/>
                <w:szCs w:val="20"/>
              </w:rPr>
              <w:t>👉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présentez votre confirmation d’inscription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3️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Vous pouvez déposer vos déchets triés dans les contenants mis à votre disposition !</w:t>
            </w:r>
          </w:p>
          <w:p w14:paraId="0374F64B" w14:textId="77777777" w:rsidR="008A617D" w:rsidRDefault="008A617D">
            <w:pPr>
              <w:pStyle w:val="NormalWeb"/>
            </w:pPr>
            <w:r>
              <w:rPr>
                <w:rFonts w:ascii="Open Sans" w:hAnsi="Open Sans" w:cs="Open Sans"/>
                <w:sz w:val="20"/>
                <w:szCs w:val="20"/>
              </w:rPr>
              <w:t>Une solution économique et responsable !</w:t>
            </w:r>
          </w:p>
          <w:p w14:paraId="39195A30" w14:textId="6B191B49" w:rsidR="008A617D" w:rsidRDefault="008A617D">
            <w:pPr>
              <w:pStyle w:val="NormalWeb"/>
            </w:pPr>
            <w:r>
              <w:rPr>
                <w:rFonts w:ascii="Segoe UI Emoji" w:hAnsi="Segoe UI Emoji" w:cs="Segoe UI Emoji"/>
                <w:sz w:val="20"/>
                <w:szCs w:val="20"/>
              </w:rPr>
              <w:t>🤝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Rendez-vous dès maintenant dans votre agence !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[adresse de l’agence, à personnaliser]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Segoe UI Emoji" w:hAnsi="Segoe UI Emoji" w:cs="Segoe UI Emoji"/>
                <w:sz w:val="20"/>
                <w:szCs w:val="20"/>
              </w:rPr>
              <w:t>🕘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6415B2">
              <w:rPr>
                <w:rFonts w:ascii="Open Sans" w:hAnsi="Open Sans" w:cs="Open Sans"/>
                <w:sz w:val="20"/>
                <w:szCs w:val="20"/>
                <w:highlight w:val="yellow"/>
              </w:rPr>
              <w:t>[horaire d’ouverture à personnaliser]</w:t>
            </w:r>
          </w:p>
        </w:tc>
      </w:tr>
    </w:tbl>
    <w:p w14:paraId="1DC55A49" w14:textId="77777777" w:rsidR="00295AB4" w:rsidRDefault="00295AB4"/>
    <w:sectPr w:rsidR="0029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7D"/>
    <w:rsid w:val="00295AB4"/>
    <w:rsid w:val="00870201"/>
    <w:rsid w:val="008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4071"/>
  <w15:chartTrackingRefBased/>
  <w15:docId w15:val="{205C4371-2FE0-4C8E-B44B-A38AB6E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17D"/>
    <w:pPr>
      <w:spacing w:before="100" w:beforeAutospacing="1" w:after="100" w:afterAutospacing="1"/>
    </w:pPr>
    <w:rPr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Bona</dc:creator>
  <cp:keywords/>
  <dc:description/>
  <cp:lastModifiedBy>Manon Bona</cp:lastModifiedBy>
  <cp:revision>1</cp:revision>
  <dcterms:created xsi:type="dcterms:W3CDTF">2023-04-24T14:13:00Z</dcterms:created>
  <dcterms:modified xsi:type="dcterms:W3CDTF">2023-04-24T14:18:00Z</dcterms:modified>
</cp:coreProperties>
</file>